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0631" w14:textId="77777777" w:rsidR="00547891" w:rsidRPr="00547891" w:rsidRDefault="00547891" w:rsidP="00547891">
      <w:pPr>
        <w:outlineLvl w:val="1"/>
        <w:rPr>
          <w:rFonts w:ascii="Calibri" w:eastAsia="Times New Roman" w:hAnsi="Calibri" w:cs="Calibri"/>
          <w:b/>
          <w:bCs/>
          <w:kern w:val="0"/>
          <w:sz w:val="45"/>
          <w:szCs w:val="45"/>
          <w:lang w:eastAsia="en-GB"/>
          <w14:ligatures w14:val="none"/>
        </w:rPr>
      </w:pPr>
      <w:r w:rsidRPr="00547891">
        <w:rPr>
          <w:rFonts w:ascii="Calibri" w:eastAsia="Times New Roman" w:hAnsi="Calibri" w:cs="Calibri"/>
          <w:b/>
          <w:bCs/>
          <w:kern w:val="0"/>
          <w:sz w:val="45"/>
          <w:szCs w:val="45"/>
          <w:lang w:eastAsia="en-GB"/>
          <w14:ligatures w14:val="none"/>
        </w:rPr>
        <w:t>Terms &amp; Conditions</w:t>
      </w:r>
    </w:p>
    <w:p w14:paraId="56E257B2" w14:textId="7C1D808F" w:rsidR="00547891" w:rsidRPr="00547891" w:rsidRDefault="00547891" w:rsidP="00547891">
      <w:pPr>
        <w:spacing w:after="150"/>
        <w:rPr>
          <w:rFonts w:ascii="Calibri" w:eastAsia="Times New Roman" w:hAnsi="Calibri" w:cs="Calibri"/>
          <w:kern w:val="0"/>
          <w:lang w:eastAsia="en-GB"/>
          <w14:ligatures w14:val="none"/>
        </w:rPr>
      </w:pPr>
      <w:r w:rsidRPr="00547891">
        <w:rPr>
          <w:rFonts w:ascii="Calibri" w:eastAsia="Times New Roman" w:hAnsi="Calibri" w:cs="Calibri"/>
          <w:kern w:val="0"/>
          <w:lang w:eastAsia="en-GB"/>
          <w14:ligatures w14:val="none"/>
        </w:rPr>
        <w:t xml:space="preserve">In these Terms &amp; Conditions, the “Organiser”, “Us”, “Our”, or “We” means </w:t>
      </w:r>
      <w:r w:rsidRPr="001972CD">
        <w:rPr>
          <w:rFonts w:ascii="Calibri" w:eastAsia="Times New Roman" w:hAnsi="Calibri" w:cs="Calibri"/>
          <w:kern w:val="0"/>
          <w:lang w:eastAsia="en-GB"/>
          <w14:ligatures w14:val="none"/>
        </w:rPr>
        <w:t xml:space="preserve">The Fragrance Foundation UK </w:t>
      </w:r>
      <w:r w:rsidRPr="00547891">
        <w:rPr>
          <w:rFonts w:ascii="Calibri" w:eastAsia="Times New Roman" w:hAnsi="Calibri" w:cs="Calibri"/>
          <w:kern w:val="0"/>
          <w:lang w:eastAsia="en-GB"/>
          <w14:ligatures w14:val="none"/>
        </w:rPr>
        <w:t xml:space="preserve">and “Event” shall mean the event, </w:t>
      </w:r>
      <w:r w:rsidRPr="001972CD">
        <w:rPr>
          <w:rFonts w:ascii="Calibri" w:eastAsia="Times New Roman" w:hAnsi="Calibri" w:cs="Calibri"/>
          <w:kern w:val="0"/>
          <w:lang w:eastAsia="en-GB"/>
          <w14:ligatures w14:val="none"/>
        </w:rPr>
        <w:t>you’ve purchased a ticket for.</w:t>
      </w:r>
    </w:p>
    <w:p w14:paraId="444B35F5" w14:textId="14A23733"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Tickets to this Event are issued on behalf of the Organiser </w:t>
      </w:r>
      <w:proofErr w:type="gramStart"/>
      <w:r w:rsidRPr="001972CD">
        <w:rPr>
          <w:rFonts w:ascii="Calibri" w:eastAsia="Times New Roman" w:hAnsi="Calibri" w:cs="Calibri"/>
          <w:kern w:val="0"/>
          <w:lang w:eastAsia="en-GB"/>
          <w14:ligatures w14:val="none"/>
        </w:rPr>
        <w:t>The</w:t>
      </w:r>
      <w:proofErr w:type="gramEnd"/>
      <w:r w:rsidRPr="001972CD">
        <w:rPr>
          <w:rFonts w:ascii="Calibri" w:eastAsia="Times New Roman" w:hAnsi="Calibri" w:cs="Calibri"/>
          <w:kern w:val="0"/>
          <w:lang w:eastAsia="en-GB"/>
          <w14:ligatures w14:val="none"/>
        </w:rPr>
        <w:t xml:space="preserve"> Fragrance Foundation UK and are subject to the following terms and conditions:</w:t>
      </w:r>
    </w:p>
    <w:p w14:paraId="60289219" w14:textId="77777777" w:rsidR="00547891" w:rsidRPr="001972CD" w:rsidRDefault="00547891" w:rsidP="005D3BF3">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Nobody will be allowed admission to the Event without a valid ticket.</w:t>
      </w:r>
    </w:p>
    <w:p w14:paraId="79125960" w14:textId="77777777"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547891">
        <w:rPr>
          <w:rFonts w:ascii="Calibri" w:eastAsia="Times New Roman" w:hAnsi="Calibri" w:cs="Calibri"/>
          <w:kern w:val="0"/>
          <w:lang w:eastAsia="en-GB"/>
          <w14:ligatures w14:val="none"/>
        </w:rPr>
        <w:t>For the safety of people at the Event, the venue management and the Organiser reserve the right to refuse admission and conduct security searches as they deem appropriate.</w:t>
      </w:r>
    </w:p>
    <w:p w14:paraId="7EE76660" w14:textId="77777777"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All tickets or passes should be checked on purchase, as mistakes cannot always be rectified.</w:t>
      </w:r>
    </w:p>
    <w:p w14:paraId="313653E0" w14:textId="15EDE582" w:rsidR="00E37CD1" w:rsidRPr="001972CD" w:rsidRDefault="00E37CD1" w:rsidP="00E37CD1">
      <w:pPr>
        <w:pStyle w:val="ListParagraph"/>
        <w:numPr>
          <w:ilvl w:val="0"/>
          <w:numId w:val="2"/>
        </w:numPr>
        <w:spacing w:after="150"/>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R</w:t>
      </w:r>
      <w:r w:rsidRPr="001972CD">
        <w:rPr>
          <w:rFonts w:ascii="Calibri" w:eastAsia="Times New Roman" w:hAnsi="Calibri" w:cs="Calibri"/>
          <w:kern w:val="0"/>
          <w:lang w:eastAsia="en-GB"/>
          <w14:ligatures w14:val="none"/>
        </w:rPr>
        <w:t>efund</w:t>
      </w:r>
      <w:r>
        <w:rPr>
          <w:rFonts w:ascii="Calibri" w:eastAsia="Times New Roman" w:hAnsi="Calibri" w:cs="Calibri"/>
          <w:kern w:val="0"/>
          <w:lang w:eastAsia="en-GB"/>
          <w14:ligatures w14:val="none"/>
        </w:rPr>
        <w:t>s are not available</w:t>
      </w:r>
      <w:r w:rsidRPr="001972CD">
        <w:rPr>
          <w:rFonts w:ascii="Calibri" w:eastAsia="Times New Roman" w:hAnsi="Calibri" w:cs="Calibri"/>
          <w:kern w:val="0"/>
          <w:lang w:eastAsia="en-GB"/>
          <w14:ligatures w14:val="none"/>
        </w:rPr>
        <w:t xml:space="preserve"> </w:t>
      </w:r>
      <w:r>
        <w:rPr>
          <w:rFonts w:ascii="Calibri" w:eastAsia="Times New Roman" w:hAnsi="Calibri" w:cs="Calibri"/>
          <w:kern w:val="0"/>
          <w:lang w:eastAsia="en-GB"/>
          <w14:ligatures w14:val="none"/>
        </w:rPr>
        <w:t xml:space="preserve">from </w:t>
      </w:r>
      <w:r>
        <w:rPr>
          <w:rFonts w:ascii="Calibri" w:eastAsia="Times New Roman" w:hAnsi="Calibri" w:cs="Calibri"/>
          <w:kern w:val="0"/>
          <w:lang w:eastAsia="en-GB"/>
          <w14:ligatures w14:val="none"/>
        </w:rPr>
        <w:t>28</w:t>
      </w:r>
      <w:r w:rsidRPr="001972CD">
        <w:rPr>
          <w:rFonts w:ascii="Calibri" w:eastAsia="Times New Roman" w:hAnsi="Calibri" w:cs="Calibri"/>
          <w:kern w:val="0"/>
          <w:lang w:eastAsia="en-GB"/>
          <w14:ligatures w14:val="none"/>
        </w:rPr>
        <w:t xml:space="preserve"> days </w:t>
      </w:r>
      <w:r>
        <w:rPr>
          <w:rFonts w:ascii="Calibri" w:eastAsia="Times New Roman" w:hAnsi="Calibri" w:cs="Calibri"/>
          <w:kern w:val="0"/>
          <w:lang w:eastAsia="en-GB"/>
          <w14:ligatures w14:val="none"/>
        </w:rPr>
        <w:t>prior to</w:t>
      </w:r>
      <w:r w:rsidRPr="001972CD">
        <w:rPr>
          <w:rFonts w:ascii="Calibri" w:eastAsia="Times New Roman" w:hAnsi="Calibri" w:cs="Calibri"/>
          <w:kern w:val="0"/>
          <w:lang w:eastAsia="en-GB"/>
          <w14:ligatures w14:val="none"/>
        </w:rPr>
        <w:t xml:space="preserve"> the event. If you are unable to attend, then the name can be changed on the ticket, but not refunded. </w:t>
      </w:r>
    </w:p>
    <w:p w14:paraId="0749C1A4"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If the Event is rescheduled or moved, the Organiser will give you the options of either retaining or exchanging your tickets for the new date/location. If the Event is cancelled, you may be offered the option to transfer your ticket to a future event or a refund on your tickets. Please note that any Booking Fees and/or Transaction Fees are not refundable in these circumstances. If you opted for Ticket Refund Protection this is also a non-refundable fee.</w:t>
      </w:r>
    </w:p>
    <w:p w14:paraId="7B6C474D"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If the Event is rescheduled, changed, moved or cancelled the Organiser cannot be held responsible for any resulting costs you may incur for travel, accommodation and other related goods, services or compensation.</w:t>
      </w:r>
    </w:p>
    <w:p w14:paraId="1181C554"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Tickets cannot be resold for commercial gain. If we have reason to believe that tickets have been re-sold, they will be invalidated, and the holder will be refused admission.</w:t>
      </w:r>
    </w:p>
    <w:p w14:paraId="0C5DE2AD"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We may restrict the sale of tickets to a maximum number per person (allocation). We reserve the right to cancel tickets bought </w:t>
      </w:r>
      <w:proofErr w:type="gramStart"/>
      <w:r w:rsidRPr="001972CD">
        <w:rPr>
          <w:rFonts w:ascii="Calibri" w:eastAsia="Times New Roman" w:hAnsi="Calibri" w:cs="Calibri"/>
          <w:kern w:val="0"/>
          <w:lang w:eastAsia="en-GB"/>
          <w14:ligatures w14:val="none"/>
        </w:rPr>
        <w:t>in excess of</w:t>
      </w:r>
      <w:proofErr w:type="gramEnd"/>
      <w:r w:rsidRPr="001972CD">
        <w:rPr>
          <w:rFonts w:ascii="Calibri" w:eastAsia="Times New Roman" w:hAnsi="Calibri" w:cs="Calibri"/>
          <w:kern w:val="0"/>
          <w:lang w:eastAsia="en-GB"/>
          <w14:ligatures w14:val="none"/>
        </w:rPr>
        <w:t xml:space="preserve"> this allocation.</w:t>
      </w:r>
    </w:p>
    <w:p w14:paraId="1E5CF5F4"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The Organiser reserves the right to alter or vary the content or timing of any part of the Event in circumstances beyond its reasonable control without any obligation to make any refunds or exchange tickets.</w:t>
      </w:r>
    </w:p>
    <w:p w14:paraId="6F98D620"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The Organiser reserves the right to refuse admission or to eject any person appearing to be intoxicated, under the influence of drugs, behaving dangerously or inappropriately, or for any other behaviour likely to cause damage, injury, nuisance and annoyance or for failure to comply with the reasonable request of the Organiser.</w:t>
      </w:r>
    </w:p>
    <w:p w14:paraId="69D13AC6"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Neither the Organiser nor the venue operator will be responsible for any loss, damage, death or injury howsoever caused unless (</w:t>
      </w:r>
      <w:proofErr w:type="spellStart"/>
      <w:r w:rsidRPr="001972CD">
        <w:rPr>
          <w:rFonts w:ascii="Calibri" w:eastAsia="Times New Roman" w:hAnsi="Calibri" w:cs="Calibri"/>
          <w:kern w:val="0"/>
          <w:lang w:eastAsia="en-GB"/>
          <w14:ligatures w14:val="none"/>
        </w:rPr>
        <w:t>i</w:t>
      </w:r>
      <w:proofErr w:type="spellEnd"/>
      <w:r w:rsidRPr="001972CD">
        <w:rPr>
          <w:rFonts w:ascii="Calibri" w:eastAsia="Times New Roman" w:hAnsi="Calibri" w:cs="Calibri"/>
          <w:kern w:val="0"/>
          <w:lang w:eastAsia="en-GB"/>
          <w14:ligatures w14:val="none"/>
        </w:rPr>
        <w:t>) the relevant party has breached its legal obligations; and (ii) such loss or damage is a direct and reasonably foreseeable result of the breach. For the avoidance of doubt, the Organiser will not be responsible for the actions of any third party, including, but not limited to, the exhibitors.</w:t>
      </w:r>
    </w:p>
    <w:p w14:paraId="79E612AE"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If all or any of the Event is planned to take place outdoors it will take place regardless of weather conditions (unless deemed unsafe by the safety officer). There are no refunds for bad weather (at indoor or outdoor events). We strongly advise that you come dressed appropriately for an outdoor Event.</w:t>
      </w:r>
    </w:p>
    <w:p w14:paraId="58D76BAA"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 The Organiser does not accept any responsibility for any loss or damage to personal property brought to the Event.</w:t>
      </w:r>
    </w:p>
    <w:p w14:paraId="37CA3319"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lastRenderedPageBreak/>
        <w:t>Visitors may be filmed, photographed or sound recorded for broadcast, publication or security purposes whilst at the Event by the Organiser and our trusted sponsors and partners.</w:t>
      </w:r>
    </w:p>
    <w:p w14:paraId="0FA6E449"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It is a condition of your admission to the Event that no commercial (non-private) use may be made by you of the Event or any part of it.</w:t>
      </w:r>
    </w:p>
    <w:p w14:paraId="56BCFC2F"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Visitors are not permitted to bring animals to the Event </w:t>
      </w:r>
      <w:proofErr w:type="gramStart"/>
      <w:r w:rsidRPr="001972CD">
        <w:rPr>
          <w:rFonts w:ascii="Calibri" w:eastAsia="Times New Roman" w:hAnsi="Calibri" w:cs="Calibri"/>
          <w:kern w:val="0"/>
          <w:lang w:eastAsia="en-GB"/>
          <w14:ligatures w14:val="none"/>
        </w:rPr>
        <w:t>with the exception of</w:t>
      </w:r>
      <w:proofErr w:type="gramEnd"/>
      <w:r w:rsidRPr="001972CD">
        <w:rPr>
          <w:rFonts w:ascii="Calibri" w:eastAsia="Times New Roman" w:hAnsi="Calibri" w:cs="Calibri"/>
          <w:kern w:val="0"/>
          <w:lang w:eastAsia="en-GB"/>
          <w14:ligatures w14:val="none"/>
        </w:rPr>
        <w:t xml:space="preserve"> guide, assistance and hearing dogs.</w:t>
      </w:r>
    </w:p>
    <w:p w14:paraId="153ED392"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Please check Event details, timings and car park charges prior to travelling as these may be subject to change.</w:t>
      </w:r>
    </w:p>
    <w:p w14:paraId="5FDAAB06" w14:textId="62DFF3D9"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Please check your route prior to travelling to ensure you arrive on time. The Organiser is not responsible for any delays due to travel disruptions</w:t>
      </w:r>
      <w:r w:rsidR="001972CD" w:rsidRPr="001972CD">
        <w:rPr>
          <w:rFonts w:ascii="Calibri" w:eastAsia="Times New Roman" w:hAnsi="Calibri" w:cs="Calibri"/>
          <w:kern w:val="0"/>
          <w:lang w:eastAsia="en-GB"/>
          <w14:ligatures w14:val="none"/>
        </w:rPr>
        <w:t>.</w:t>
      </w:r>
    </w:p>
    <w:p w14:paraId="4E44EBD5"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Every effort will be made to admit latecomers at a suitable break in theatres, workshops or performances, but admission cannot always be guaranteed.</w:t>
      </w:r>
    </w:p>
    <w:p w14:paraId="0EE3A5DC"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In accordance with the law, visitors aged under 18 are not permitted to purchase/sample alcoholic drinks or knives.</w:t>
      </w:r>
    </w:p>
    <w:p w14:paraId="7CAAEB6A" w14:textId="3ECB0DF8"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The relevant United Kingdom law will apply to these Terms and Conditions and the relevant courts of the United Kingdom will have exclusive jurisdiction in relation to the Terms and Conditions.</w:t>
      </w:r>
    </w:p>
    <w:p w14:paraId="440FC5BC" w14:textId="77777777" w:rsidR="00B135FB" w:rsidRPr="00547891" w:rsidRDefault="00B135FB" w:rsidP="00547891"/>
    <w:sectPr w:rsidR="00B135FB" w:rsidRPr="00547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3317A"/>
    <w:multiLevelType w:val="hybridMultilevel"/>
    <w:tmpl w:val="81867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BF20F9"/>
    <w:multiLevelType w:val="multilevel"/>
    <w:tmpl w:val="4322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1132939">
    <w:abstractNumId w:val="1"/>
  </w:num>
  <w:num w:numId="2" w16cid:durableId="136355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91"/>
    <w:rsid w:val="00107E8E"/>
    <w:rsid w:val="001972CD"/>
    <w:rsid w:val="00547891"/>
    <w:rsid w:val="005A4A6E"/>
    <w:rsid w:val="00B135FB"/>
    <w:rsid w:val="00E37CD1"/>
    <w:rsid w:val="00F5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A1D2F8"/>
  <w15:chartTrackingRefBased/>
  <w15:docId w15:val="{D32C360F-5662-CE47-9E6C-FE30DF11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8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78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8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8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8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8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8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8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8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78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8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8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8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8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8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8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891"/>
    <w:rPr>
      <w:rFonts w:eastAsiaTheme="majorEastAsia" w:cstheme="majorBidi"/>
      <w:color w:val="272727" w:themeColor="text1" w:themeTint="D8"/>
    </w:rPr>
  </w:style>
  <w:style w:type="paragraph" w:styleId="Title">
    <w:name w:val="Title"/>
    <w:basedOn w:val="Normal"/>
    <w:next w:val="Normal"/>
    <w:link w:val="TitleChar"/>
    <w:uiPriority w:val="10"/>
    <w:qFormat/>
    <w:rsid w:val="005478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8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89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8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8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7891"/>
    <w:rPr>
      <w:i/>
      <w:iCs/>
      <w:color w:val="404040" w:themeColor="text1" w:themeTint="BF"/>
    </w:rPr>
  </w:style>
  <w:style w:type="paragraph" w:styleId="ListParagraph">
    <w:name w:val="List Paragraph"/>
    <w:basedOn w:val="Normal"/>
    <w:uiPriority w:val="34"/>
    <w:qFormat/>
    <w:rsid w:val="00547891"/>
    <w:pPr>
      <w:ind w:left="720"/>
      <w:contextualSpacing/>
    </w:pPr>
  </w:style>
  <w:style w:type="character" w:styleId="IntenseEmphasis">
    <w:name w:val="Intense Emphasis"/>
    <w:basedOn w:val="DefaultParagraphFont"/>
    <w:uiPriority w:val="21"/>
    <w:qFormat/>
    <w:rsid w:val="00547891"/>
    <w:rPr>
      <w:i/>
      <w:iCs/>
      <w:color w:val="0F4761" w:themeColor="accent1" w:themeShade="BF"/>
    </w:rPr>
  </w:style>
  <w:style w:type="paragraph" w:styleId="IntenseQuote">
    <w:name w:val="Intense Quote"/>
    <w:basedOn w:val="Normal"/>
    <w:next w:val="Normal"/>
    <w:link w:val="IntenseQuoteChar"/>
    <w:uiPriority w:val="30"/>
    <w:qFormat/>
    <w:rsid w:val="005478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891"/>
    <w:rPr>
      <w:i/>
      <w:iCs/>
      <w:color w:val="0F4761" w:themeColor="accent1" w:themeShade="BF"/>
    </w:rPr>
  </w:style>
  <w:style w:type="character" w:styleId="IntenseReference">
    <w:name w:val="Intense Reference"/>
    <w:basedOn w:val="DefaultParagraphFont"/>
    <w:uiPriority w:val="32"/>
    <w:qFormat/>
    <w:rsid w:val="00547891"/>
    <w:rPr>
      <w:b/>
      <w:bCs/>
      <w:smallCaps/>
      <w:color w:val="0F4761" w:themeColor="accent1" w:themeShade="BF"/>
      <w:spacing w:val="5"/>
    </w:rPr>
  </w:style>
  <w:style w:type="character" w:styleId="Hyperlink">
    <w:name w:val="Hyperlink"/>
    <w:basedOn w:val="DefaultParagraphFont"/>
    <w:uiPriority w:val="99"/>
    <w:semiHidden/>
    <w:unhideWhenUsed/>
    <w:rsid w:val="00547891"/>
    <w:rPr>
      <w:color w:val="0000FF"/>
      <w:u w:val="single"/>
    </w:rPr>
  </w:style>
  <w:style w:type="paragraph" w:styleId="NormalWeb">
    <w:name w:val="Normal (Web)"/>
    <w:basedOn w:val="Normal"/>
    <w:uiPriority w:val="99"/>
    <w:semiHidden/>
    <w:unhideWhenUsed/>
    <w:rsid w:val="0054789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4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868">
      <w:bodyDiv w:val="1"/>
      <w:marLeft w:val="0"/>
      <w:marRight w:val="0"/>
      <w:marTop w:val="0"/>
      <w:marBottom w:val="0"/>
      <w:divBdr>
        <w:top w:val="none" w:sz="0" w:space="0" w:color="auto"/>
        <w:left w:val="none" w:sz="0" w:space="0" w:color="auto"/>
        <w:bottom w:val="none" w:sz="0" w:space="0" w:color="auto"/>
        <w:right w:val="none" w:sz="0" w:space="0" w:color="auto"/>
      </w:divBdr>
      <w:divsChild>
        <w:div w:id="1129082001">
          <w:marLeft w:val="0"/>
          <w:marRight w:val="0"/>
          <w:marTop w:val="0"/>
          <w:marBottom w:val="0"/>
          <w:divBdr>
            <w:top w:val="none" w:sz="0" w:space="0" w:color="auto"/>
            <w:left w:val="none" w:sz="0" w:space="0" w:color="auto"/>
            <w:bottom w:val="none" w:sz="0" w:space="0" w:color="auto"/>
            <w:right w:val="none" w:sz="0" w:space="0" w:color="auto"/>
          </w:divBdr>
          <w:divsChild>
            <w:div w:id="1542857539">
              <w:marLeft w:val="0"/>
              <w:marRight w:val="0"/>
              <w:marTop w:val="0"/>
              <w:marBottom w:val="0"/>
              <w:divBdr>
                <w:top w:val="none" w:sz="0" w:space="0" w:color="auto"/>
                <w:left w:val="none" w:sz="0" w:space="0" w:color="auto"/>
                <w:bottom w:val="none" w:sz="0" w:space="0" w:color="auto"/>
                <w:right w:val="none" w:sz="0" w:space="0" w:color="auto"/>
              </w:divBdr>
              <w:divsChild>
                <w:div w:id="1821995245">
                  <w:marLeft w:val="0"/>
                  <w:marRight w:val="0"/>
                  <w:marTop w:val="0"/>
                  <w:marBottom w:val="0"/>
                  <w:divBdr>
                    <w:top w:val="none" w:sz="0" w:space="0" w:color="auto"/>
                    <w:left w:val="none" w:sz="0" w:space="0" w:color="auto"/>
                    <w:bottom w:val="none" w:sz="0" w:space="0" w:color="auto"/>
                    <w:right w:val="none" w:sz="0" w:space="0" w:color="auto"/>
                  </w:divBdr>
                  <w:divsChild>
                    <w:div w:id="969481641">
                      <w:marLeft w:val="0"/>
                      <w:marRight w:val="0"/>
                      <w:marTop w:val="0"/>
                      <w:marBottom w:val="0"/>
                      <w:divBdr>
                        <w:top w:val="none" w:sz="0" w:space="0" w:color="auto"/>
                        <w:left w:val="none" w:sz="0" w:space="0" w:color="auto"/>
                        <w:bottom w:val="none" w:sz="0" w:space="0" w:color="auto"/>
                        <w:right w:val="none" w:sz="0" w:space="0" w:color="auto"/>
                      </w:divBdr>
                      <w:divsChild>
                        <w:div w:id="157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9412">
          <w:marLeft w:val="0"/>
          <w:marRight w:val="0"/>
          <w:marTop w:val="0"/>
          <w:marBottom w:val="0"/>
          <w:divBdr>
            <w:top w:val="none" w:sz="0" w:space="0" w:color="auto"/>
            <w:left w:val="none" w:sz="0" w:space="0" w:color="auto"/>
            <w:bottom w:val="none" w:sz="0" w:space="0" w:color="auto"/>
            <w:right w:val="none" w:sz="0" w:space="0" w:color="auto"/>
          </w:divBdr>
          <w:divsChild>
            <w:div w:id="1635871559">
              <w:marLeft w:val="0"/>
              <w:marRight w:val="0"/>
              <w:marTop w:val="0"/>
              <w:marBottom w:val="0"/>
              <w:divBdr>
                <w:top w:val="none" w:sz="0" w:space="0" w:color="auto"/>
                <w:left w:val="none" w:sz="0" w:space="0" w:color="auto"/>
                <w:bottom w:val="none" w:sz="0" w:space="0" w:color="auto"/>
                <w:right w:val="none" w:sz="0" w:space="0" w:color="auto"/>
              </w:divBdr>
              <w:divsChild>
                <w:div w:id="1969898927">
                  <w:marLeft w:val="0"/>
                  <w:marRight w:val="0"/>
                  <w:marTop w:val="0"/>
                  <w:marBottom w:val="0"/>
                  <w:divBdr>
                    <w:top w:val="none" w:sz="0" w:space="0" w:color="auto"/>
                    <w:left w:val="none" w:sz="0" w:space="0" w:color="auto"/>
                    <w:bottom w:val="none" w:sz="0" w:space="0" w:color="auto"/>
                    <w:right w:val="none" w:sz="0" w:space="0" w:color="auto"/>
                  </w:divBdr>
                  <w:divsChild>
                    <w:div w:id="1451627020">
                      <w:marLeft w:val="0"/>
                      <w:marRight w:val="0"/>
                      <w:marTop w:val="0"/>
                      <w:marBottom w:val="0"/>
                      <w:divBdr>
                        <w:top w:val="none" w:sz="0" w:space="0" w:color="auto"/>
                        <w:left w:val="none" w:sz="0" w:space="0" w:color="auto"/>
                        <w:bottom w:val="none" w:sz="0" w:space="0" w:color="auto"/>
                        <w:right w:val="none" w:sz="0" w:space="0" w:color="auto"/>
                      </w:divBdr>
                      <w:divsChild>
                        <w:div w:id="7808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Harris</dc:creator>
  <cp:keywords/>
  <dc:description/>
  <cp:lastModifiedBy>Jessie Rosenberg</cp:lastModifiedBy>
  <cp:revision>2</cp:revision>
  <dcterms:created xsi:type="dcterms:W3CDTF">2024-03-07T09:40:00Z</dcterms:created>
  <dcterms:modified xsi:type="dcterms:W3CDTF">2024-03-08T13:12:00Z</dcterms:modified>
</cp:coreProperties>
</file>